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FAE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241FAE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этап, 2025-2026 учебный год</w:t>
      </w:r>
    </w:p>
    <w:p w:rsidR="00241FAE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для 6-7 классов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241FAE" w:rsidRDefault="00241FAE" w:rsidP="00241FAE">
      <w:pPr>
        <w:pStyle w:val="Default"/>
        <w:jc w:val="center"/>
        <w:rPr>
          <w:b/>
          <w:bCs/>
        </w:rPr>
      </w:pPr>
    </w:p>
    <w:p w:rsidR="008F5716" w:rsidRDefault="008F5716" w:rsidP="008F5716">
      <w:pPr>
        <w:pStyle w:val="Standard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8F5716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:rsidR="008F5716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8F5716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8F5716" w:rsidRDefault="008F5716" w:rsidP="008F5716">
      <w:pPr>
        <w:pStyle w:val="Standard"/>
        <w:spacing w:after="0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 выполнение олимпиадной работы Вам предоставляется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45 минут.</w:t>
      </w:r>
    </w:p>
    <w:p w:rsidR="008F5716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считается выполненной, если Вы вовремя сдаете её членам жюри.</w:t>
      </w:r>
    </w:p>
    <w:p w:rsidR="00241FAE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FAE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</w:p>
    <w:p w:rsidR="00241FAE" w:rsidRDefault="00241FAE" w:rsidP="00241FAE">
      <w:pPr>
        <w:pStyle w:val="Standard"/>
        <w:widowControl w:val="0"/>
        <w:spacing w:after="0" w:line="276" w:lineRule="auto"/>
        <w:jc w:val="center"/>
      </w:pPr>
      <w:r>
        <w:rPr>
          <w:rFonts w:ascii="Times New Roman" w:eastAsia="Lucida Sans Unicode" w:hAnsi="Times New Roman" w:cs="Mangal"/>
          <w:b/>
          <w:sz w:val="24"/>
          <w:szCs w:val="24"/>
          <w:lang w:eastAsia="zh-CN" w:bidi="hi-IN"/>
        </w:rPr>
        <w:t>Выберите правильный ответ («да» - «нет») с его последующим кратким обоснованием</w:t>
      </w:r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 xml:space="preserve">  </w:t>
      </w:r>
    </w:p>
    <w:p w:rsidR="00241FAE" w:rsidRDefault="00241FAE" w:rsidP="00241FAE">
      <w:pPr>
        <w:pStyle w:val="Standard"/>
        <w:widowControl w:val="0"/>
        <w:spacing w:after="0" w:line="276" w:lineRule="auto"/>
        <w:ind w:hanging="227"/>
        <w:jc w:val="center"/>
      </w:pPr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 xml:space="preserve">(ответ и обоснование – от 0 до 3 баллов: да или нет -1 балл, </w:t>
      </w:r>
      <w:proofErr w:type="gramStart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>обоснование  -</w:t>
      </w:r>
      <w:proofErr w:type="gramEnd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 xml:space="preserve"> до 2 баллов)</w:t>
      </w:r>
    </w:p>
    <w:p w:rsidR="00241FAE" w:rsidRDefault="00241FAE" w:rsidP="00241FAE">
      <w:pPr>
        <w:pStyle w:val="Standard"/>
        <w:widowControl w:val="0"/>
        <w:spacing w:after="0"/>
        <w:ind w:hanging="227"/>
        <w:jc w:val="center"/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</w:pPr>
    </w:p>
    <w:p w:rsidR="00241FAE" w:rsidRDefault="00241FAE" w:rsidP="00241FAE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Живые организмы могут существовать только в кислородной среде.</w:t>
      </w:r>
    </w:p>
    <w:p w:rsidR="00241FAE" w:rsidRDefault="00241FAE" w:rsidP="00241FAE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Мощный слой подкожного жира у северных морских млекопитающих (тюленей) выполняет теплоизоляционную функцию.</w:t>
      </w:r>
    </w:p>
    <w:p w:rsidR="00241FAE" w:rsidRDefault="00241FAE" w:rsidP="00241FAE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Хищничество в природе характерно только для животного мира.</w:t>
      </w:r>
    </w:p>
    <w:p w:rsidR="00241FAE" w:rsidRDefault="00241FAE" w:rsidP="00241FAE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4. В крупных городах очищению загрязнённого атмосферного воздуха </w:t>
      </w:r>
      <w:r>
        <w:rPr>
          <w:rFonts w:ascii="Times New Roman" w:hAnsi="Times New Roman" w:cs="Times New Roman"/>
          <w:color w:val="000000"/>
          <w:sz w:val="24"/>
          <w:szCs w:val="24"/>
        </w:rPr>
        <w:t>способствуют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дожди и ветра.</w:t>
      </w:r>
    </w:p>
    <w:p w:rsidR="00241FAE" w:rsidRDefault="00241FAE" w:rsidP="00241FAE">
      <w:pPr>
        <w:pStyle w:val="Standard"/>
      </w:pPr>
      <w:r>
        <w:rPr>
          <w:rFonts w:ascii="Times New Roman" w:eastAsia="Lucida Sans Unicode" w:hAnsi="Times New Roman" w:cs="Mangal"/>
          <w:sz w:val="24"/>
          <w:szCs w:val="24"/>
          <w:lang w:eastAsia="zh-CN" w:bidi="hi-IN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241FAE" w:rsidRDefault="00241FAE" w:rsidP="00241FAE">
      <w:pPr>
        <w:pStyle w:val="Standard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Ответьте 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вопрос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>(</w:t>
      </w:r>
      <w:proofErr w:type="gramEnd"/>
      <w:r>
        <w:rPr>
          <w:rFonts w:ascii="Times New Roman" w:eastAsia="Lucida Sans Unicode" w:hAnsi="Times New Roman" w:cs="Mangal"/>
          <w:i/>
          <w:sz w:val="24"/>
          <w:szCs w:val="24"/>
          <w:lang w:eastAsia="zh-CN" w:bidi="hi-IN"/>
        </w:rPr>
        <w:t>ответ с обоснованием – от 0 до 3 баллов)</w:t>
      </w:r>
    </w:p>
    <w:p w:rsidR="00241FAE" w:rsidRDefault="00241FAE" w:rsidP="00241FAE">
      <w:pPr>
        <w:pStyle w:val="Standard"/>
        <w:shd w:val="clear" w:color="auto" w:fill="FFFFFF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В умеренном или холодном климате у млекопитающих имеются различные сезонные приспособления. Назовите </w:t>
      </w:r>
      <w:proofErr w:type="gramStart"/>
      <w:r>
        <w:rPr>
          <w:rFonts w:ascii="Times New Roman" w:hAnsi="Times New Roman"/>
          <w:sz w:val="24"/>
          <w:szCs w:val="24"/>
        </w:rPr>
        <w:t>основные  типы</w:t>
      </w:r>
      <w:proofErr w:type="gramEnd"/>
      <w:r>
        <w:rPr>
          <w:rFonts w:ascii="Times New Roman" w:hAnsi="Times New Roman"/>
          <w:sz w:val="24"/>
          <w:szCs w:val="24"/>
        </w:rPr>
        <w:t xml:space="preserve"> приспособлений с примерами.</w:t>
      </w:r>
    </w:p>
    <w:p w:rsidR="00241FAE" w:rsidRDefault="00241FAE" w:rsidP="00241FAE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Одно из знаменитых математических явлений - Лента или петля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Мёбиуса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представляет собой трехмерную фигуру с одной границей и стороной. Данная фигура является воплощением взаимосвязанности и бесконечности. В связи с этим, петля Мебиуса стала прообразом для одной из самых знаменитых экологических маркировок, используемых во всем мире (см. рисунок). Как вы думаете, что означает данная экологическая маркировка?</w:t>
      </w:r>
    </w:p>
    <w:p w:rsidR="00241FAE" w:rsidRDefault="00241FAE" w:rsidP="00241FAE">
      <w:pPr>
        <w:pStyle w:val="a3"/>
        <w:spacing w:before="0" w:after="0"/>
        <w:ind w:firstLine="700"/>
        <w:jc w:val="center"/>
      </w:pPr>
      <w:r>
        <w:rPr>
          <w:noProof/>
        </w:rPr>
        <w:drawing>
          <wp:inline distT="0" distB="0" distL="0" distR="0" wp14:anchorId="46ECF134" wp14:editId="0AEE4298">
            <wp:extent cx="1394216" cy="1453028"/>
            <wp:effectExtent l="0" t="0" r="0" b="0"/>
            <wp:docPr id="1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692" cy="145665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7D7E82" wp14:editId="766B3164">
            <wp:extent cx="1394167" cy="1423987"/>
            <wp:effectExtent l="0" t="0" r="0" b="5080"/>
            <wp:docPr id="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8476" cy="142838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41FAE" w:rsidRDefault="00241FAE" w:rsidP="00241FAE">
      <w:pPr>
        <w:pStyle w:val="a3"/>
        <w:spacing w:before="0" w:after="0"/>
        <w:rPr>
          <w:color w:val="000000"/>
        </w:rPr>
      </w:pPr>
    </w:p>
    <w:p w:rsidR="00241FAE" w:rsidRDefault="00241FAE" w:rsidP="00241FAE">
      <w:pPr>
        <w:pStyle w:val="Standard"/>
        <w:shd w:val="clear" w:color="auto" w:fill="FFFFFF"/>
        <w:spacing w:after="0"/>
        <w:jc w:val="center"/>
        <w:rPr>
          <w:rFonts w:ascii="Times New Roman" w:hAnsi="Times New Roman"/>
          <w:b/>
          <w:bCs/>
        </w:rPr>
      </w:pPr>
      <w:r>
        <w:rPr>
          <w:rFonts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2608" w:rsidRDefault="00241FAE" w:rsidP="008F5716">
      <w:pPr>
        <w:pStyle w:val="Standard"/>
        <w:shd w:val="clear" w:color="auto" w:fill="FFFFFF"/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– 18 баллов.</w:t>
      </w:r>
    </w:p>
    <w:sectPr w:rsidR="00DA2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39"/>
    <w:rsid w:val="00185139"/>
    <w:rsid w:val="00241FAE"/>
    <w:rsid w:val="008F5716"/>
    <w:rsid w:val="00DA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295D8-28ED-45A9-B5AC-3BB5573A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FAE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a3">
    <w:name w:val="Normal (Web)"/>
    <w:basedOn w:val="Standard"/>
    <w:rsid w:val="00241FAE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user">
    <w:name w:val="Standard (user)"/>
    <w:rsid w:val="00241FAE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customStyle="1" w:styleId="Default">
    <w:name w:val="Default"/>
    <w:rsid w:val="00241FAE"/>
    <w:pPr>
      <w:suppressAutoHyphens/>
      <w:autoSpaceDN w:val="0"/>
      <w:spacing w:after="0" w:line="100" w:lineRule="atLeast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2025-09-30T11:13:00Z</dcterms:created>
  <dcterms:modified xsi:type="dcterms:W3CDTF">2025-09-30T11:34:00Z</dcterms:modified>
</cp:coreProperties>
</file>